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695C81" w:rsidRPr="00B54499" w:rsidTr="00695C81">
        <w:tc>
          <w:tcPr>
            <w:tcW w:w="538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bookmarkStart w:id="0" w:name="sub_305"/>
            <w:bookmarkStart w:id="1" w:name="_GoBack"/>
            <w:bookmarkEnd w:id="1"/>
            <w:r w:rsidRPr="00B54499">
              <w:rPr>
                <w:b/>
                <w:lang w:val="tt-RU"/>
              </w:rPr>
              <w:t>РЕСПУБЛИКА ТАТАРСТАН</w:t>
            </w:r>
          </w:p>
          <w:p w:rsidR="00695C81" w:rsidRPr="00B54499" w:rsidRDefault="00695C81" w:rsidP="00695C81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 xml:space="preserve">С О В Е Т </w:t>
            </w: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Нижнекамского муниципального района</w:t>
            </w:r>
          </w:p>
          <w:p w:rsidR="00695C81" w:rsidRPr="00B54499" w:rsidRDefault="00695C81" w:rsidP="00695C81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B54499">
                <w:rPr>
                  <w:lang w:val="tt-RU"/>
                </w:rPr>
                <w:t>423570, г</w:t>
              </w:r>
            </w:smartTag>
            <w:r w:rsidRPr="00B54499">
              <w:rPr>
                <w:lang w:val="tt-RU"/>
              </w:rPr>
              <w:t>.Нижнекамск, пр.Строителей,12</w:t>
            </w: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факс (8555) 41-70-00, тел.42-41-41</w:t>
            </w:r>
          </w:p>
          <w:p w:rsidR="00695C81" w:rsidRPr="00B54499" w:rsidRDefault="00695C81" w:rsidP="00695C81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 xml:space="preserve">ТАТАРСТАН РЕСПУБЛИКАСЫ </w:t>
            </w:r>
          </w:p>
          <w:p w:rsidR="00695C81" w:rsidRPr="00B54499" w:rsidRDefault="00695C81" w:rsidP="00695C81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Түбән Кама муниципаль районы</w:t>
            </w: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С О В Е Т Ы</w:t>
            </w:r>
          </w:p>
          <w:p w:rsidR="00695C81" w:rsidRPr="00B54499" w:rsidRDefault="00695C81" w:rsidP="00695C81">
            <w:pPr>
              <w:rPr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423570, Түбән Кама шәһәре, Төзүчеләр пр., 12</w:t>
            </w: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факс (8555) 41-70-00, тел.42-41-41</w:t>
            </w:r>
          </w:p>
          <w:p w:rsidR="00695C81" w:rsidRPr="00B54499" w:rsidRDefault="00695C81" w:rsidP="00695C81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695C81" w:rsidRPr="00B54499" w:rsidTr="00695C81">
        <w:tc>
          <w:tcPr>
            <w:tcW w:w="538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481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lang w:val="tt-RU"/>
              </w:rPr>
            </w:pPr>
          </w:p>
        </w:tc>
      </w:tr>
      <w:tr w:rsidR="00695C81" w:rsidRPr="00B54499" w:rsidTr="00695C8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К А Р А Р</w:t>
            </w:r>
          </w:p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695C81" w:rsidRPr="00B54499" w:rsidTr="00E149B1">
        <w:trPr>
          <w:trHeight w:val="3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695C81" w:rsidP="00E149B1">
            <w:pPr>
              <w:tabs>
                <w:tab w:val="left" w:pos="8505"/>
              </w:tabs>
              <w:rPr>
                <w:b/>
                <w:sz w:val="28"/>
                <w:szCs w:val="28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№</w:t>
            </w:r>
            <w:r w:rsidRPr="00B54499">
              <w:rPr>
                <w:b/>
                <w:sz w:val="28"/>
                <w:szCs w:val="28"/>
                <w:lang w:val="en-US"/>
              </w:rPr>
              <w:t xml:space="preserve"> </w:t>
            </w:r>
            <w:r w:rsidR="00E149B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E149B1" w:rsidP="006428CF">
            <w:pPr>
              <w:tabs>
                <w:tab w:val="left" w:pos="8505"/>
              </w:tabs>
              <w:jc w:val="right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19</w:t>
            </w:r>
            <w:r w:rsidR="00B50DAD" w:rsidRPr="005922B6">
              <w:rPr>
                <w:b/>
                <w:sz w:val="28"/>
                <w:szCs w:val="28"/>
                <w:lang w:val="tt-RU"/>
              </w:rPr>
              <w:t xml:space="preserve"> февраля 20</w:t>
            </w:r>
            <w:r w:rsidR="00B50DAD">
              <w:rPr>
                <w:b/>
                <w:sz w:val="28"/>
                <w:szCs w:val="28"/>
                <w:lang w:val="tt-RU"/>
              </w:rPr>
              <w:t>21</w:t>
            </w:r>
            <w:r w:rsidR="00B50DAD" w:rsidRPr="005922B6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  <w:bookmarkEnd w:id="0"/>
    </w:tbl>
    <w:p w:rsidR="00EF1EA5" w:rsidRPr="00352454" w:rsidRDefault="00EF1EA5" w:rsidP="00EF1EA5">
      <w:pPr>
        <w:jc w:val="center"/>
        <w:rPr>
          <w:b/>
          <w:sz w:val="27"/>
          <w:szCs w:val="27"/>
        </w:rPr>
      </w:pPr>
    </w:p>
    <w:p w:rsidR="006428CF" w:rsidRPr="009C612E" w:rsidRDefault="006428CF" w:rsidP="006428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612E">
        <w:rPr>
          <w:sz w:val="28"/>
          <w:szCs w:val="28"/>
        </w:rPr>
        <w:t>Об инициативных проектах</w:t>
      </w:r>
    </w:p>
    <w:p w:rsidR="006428CF" w:rsidRDefault="006428CF" w:rsidP="00F418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49B1" w:rsidRPr="009C612E" w:rsidRDefault="00E149B1" w:rsidP="00F418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186E" w:rsidRPr="009C612E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В соответствии со статьями 26.1 и 56.1 Федерального закона от 6 октября 2003 года № 131-ФЗ «Об общих принципах организации местного самоуправления в Российской Федерации», Совет Нижнекамского муниципального района</w:t>
      </w:r>
    </w:p>
    <w:p w:rsidR="00F4186E" w:rsidRPr="009C612E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F4186E" w:rsidRPr="009C612E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9C612E">
        <w:rPr>
          <w:bCs/>
          <w:color w:val="000000"/>
          <w:sz w:val="28"/>
          <w:szCs w:val="28"/>
        </w:rPr>
        <w:t>РЕШАЕТ:</w:t>
      </w:r>
    </w:p>
    <w:p w:rsidR="00F4186E" w:rsidRPr="009C612E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2BF6" w:rsidRPr="009C612E" w:rsidRDefault="00B02BF6" w:rsidP="006428CF">
      <w:pPr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1. Утвердить порядок выдвижения, внесения, обсуждения, рассмотрения инициативных проектов, а также проведения их конкурс</w:t>
      </w:r>
      <w:r w:rsidR="003433AC" w:rsidRPr="009C612E">
        <w:rPr>
          <w:sz w:val="28"/>
          <w:szCs w:val="28"/>
        </w:rPr>
        <w:t>ного отбора согласно приложению</w:t>
      </w:r>
      <w:r w:rsidRPr="009C612E">
        <w:rPr>
          <w:sz w:val="28"/>
          <w:szCs w:val="28"/>
        </w:rPr>
        <w:t>.</w:t>
      </w:r>
    </w:p>
    <w:p w:rsidR="00F4186E" w:rsidRPr="009C612E" w:rsidRDefault="00F4186E" w:rsidP="006428CF">
      <w:pPr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2. </w:t>
      </w:r>
      <w:r w:rsidR="00647198" w:rsidRPr="009C612E">
        <w:rPr>
          <w:sz w:val="28"/>
          <w:szCs w:val="28"/>
        </w:rPr>
        <w:t xml:space="preserve">Предложить Исполнительному комитету Нижнекамского муниципального района для включения </w:t>
      </w:r>
      <w:r w:rsidR="00C87BB9" w:rsidRPr="009C612E">
        <w:rPr>
          <w:sz w:val="28"/>
          <w:szCs w:val="28"/>
        </w:rPr>
        <w:t xml:space="preserve">в состав </w:t>
      </w:r>
      <w:r w:rsidRPr="009C612E">
        <w:rPr>
          <w:sz w:val="28"/>
          <w:szCs w:val="28"/>
        </w:rPr>
        <w:t>комиссии по проведению конкурсного отбора инициативных проектов:</w:t>
      </w:r>
    </w:p>
    <w:p w:rsidR="00F4186E" w:rsidRPr="009C612E" w:rsidRDefault="00F4186E" w:rsidP="006428CF">
      <w:pPr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- заместителя Мэра города Нижнекамска Камелину М.В.</w:t>
      </w:r>
      <w:r w:rsidR="00B02BF6" w:rsidRPr="009C612E">
        <w:rPr>
          <w:sz w:val="28"/>
          <w:szCs w:val="28"/>
        </w:rPr>
        <w:t xml:space="preserve"> (по согласованию)</w:t>
      </w:r>
      <w:r w:rsidRPr="009C612E">
        <w:rPr>
          <w:sz w:val="28"/>
          <w:szCs w:val="28"/>
        </w:rPr>
        <w:t>;</w:t>
      </w:r>
    </w:p>
    <w:p w:rsidR="00F4186E" w:rsidRPr="009C612E" w:rsidRDefault="00F4186E" w:rsidP="006428CF">
      <w:pPr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- заместителя Главы Нижнекамского муниципального района Гареева Т.Р.;</w:t>
      </w:r>
    </w:p>
    <w:p w:rsidR="00F4186E" w:rsidRPr="009C612E" w:rsidRDefault="00F4186E" w:rsidP="006428CF">
      <w:pPr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- архитектора Исполнительного комитета Нижнекамского муниципального района Сиразетдинова Э.Р.</w:t>
      </w:r>
    </w:p>
    <w:p w:rsidR="00F4186E" w:rsidRPr="009C612E" w:rsidRDefault="00F4186E" w:rsidP="006428CF">
      <w:pPr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3. 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F4186E" w:rsidRPr="009C612E" w:rsidRDefault="00F4186E" w:rsidP="00F4186E">
      <w:pPr>
        <w:ind w:firstLine="709"/>
        <w:jc w:val="both"/>
        <w:rPr>
          <w:color w:val="000000"/>
          <w:sz w:val="28"/>
          <w:szCs w:val="28"/>
        </w:rPr>
      </w:pPr>
    </w:p>
    <w:p w:rsidR="00F4186E" w:rsidRPr="009C612E" w:rsidRDefault="00F4186E" w:rsidP="00F4186E">
      <w:pPr>
        <w:jc w:val="both"/>
        <w:rPr>
          <w:color w:val="000000"/>
          <w:sz w:val="28"/>
          <w:szCs w:val="28"/>
        </w:rPr>
      </w:pPr>
    </w:p>
    <w:p w:rsidR="00F4186E" w:rsidRPr="009C612E" w:rsidRDefault="00F4186E" w:rsidP="00F4186E">
      <w:pPr>
        <w:jc w:val="both"/>
        <w:rPr>
          <w:color w:val="000000"/>
          <w:sz w:val="28"/>
          <w:szCs w:val="28"/>
        </w:rPr>
      </w:pPr>
    </w:p>
    <w:p w:rsidR="00695C81" w:rsidRPr="009C612E" w:rsidRDefault="00695C81" w:rsidP="00695C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C612E">
        <w:rPr>
          <w:rFonts w:ascii="Times New Roman" w:hAnsi="Times New Roman" w:cs="Times New Roman"/>
          <w:sz w:val="28"/>
          <w:szCs w:val="28"/>
        </w:rPr>
        <w:t xml:space="preserve">Глава Нижнекамского </w:t>
      </w:r>
    </w:p>
    <w:p w:rsidR="00EB15F0" w:rsidRPr="00DF54C7" w:rsidRDefault="00695C81" w:rsidP="00695C81">
      <w:pPr>
        <w:rPr>
          <w:sz w:val="30"/>
          <w:szCs w:val="30"/>
        </w:rPr>
      </w:pPr>
      <w:r w:rsidRPr="009C612E">
        <w:rPr>
          <w:sz w:val="28"/>
          <w:szCs w:val="28"/>
        </w:rPr>
        <w:t xml:space="preserve">муниципального района                                                                         </w:t>
      </w:r>
      <w:r w:rsidR="009C612E">
        <w:rPr>
          <w:sz w:val="28"/>
          <w:szCs w:val="28"/>
        </w:rPr>
        <w:t xml:space="preserve">         </w:t>
      </w:r>
      <w:r w:rsidRPr="009C612E">
        <w:rPr>
          <w:sz w:val="28"/>
          <w:szCs w:val="28"/>
        </w:rPr>
        <w:t>А.Р.Метшин</w:t>
      </w:r>
    </w:p>
    <w:p w:rsidR="00F4186E" w:rsidRPr="00DF54C7" w:rsidRDefault="00F4186E" w:rsidP="00695C81">
      <w:pPr>
        <w:rPr>
          <w:sz w:val="30"/>
          <w:szCs w:val="30"/>
        </w:rPr>
      </w:pPr>
    </w:p>
    <w:p w:rsidR="009C612E" w:rsidRDefault="009C612E" w:rsidP="006428CF">
      <w:pPr>
        <w:ind w:left="6237"/>
        <w:rPr>
          <w:sz w:val="22"/>
          <w:szCs w:val="27"/>
        </w:rPr>
      </w:pPr>
    </w:p>
    <w:p w:rsidR="009C612E" w:rsidRDefault="009C612E" w:rsidP="006428CF">
      <w:pPr>
        <w:ind w:left="6237"/>
        <w:rPr>
          <w:sz w:val="22"/>
          <w:szCs w:val="27"/>
        </w:rPr>
      </w:pPr>
    </w:p>
    <w:p w:rsidR="009C612E" w:rsidRDefault="009C612E" w:rsidP="006428CF">
      <w:pPr>
        <w:ind w:left="6237"/>
        <w:rPr>
          <w:sz w:val="22"/>
          <w:szCs w:val="27"/>
        </w:rPr>
      </w:pPr>
    </w:p>
    <w:p w:rsidR="009C612E" w:rsidRDefault="009C612E" w:rsidP="006428CF">
      <w:pPr>
        <w:ind w:left="6237"/>
        <w:rPr>
          <w:sz w:val="22"/>
          <w:szCs w:val="27"/>
        </w:rPr>
      </w:pPr>
    </w:p>
    <w:p w:rsidR="009C612E" w:rsidRDefault="009C612E" w:rsidP="006428CF">
      <w:pPr>
        <w:ind w:left="6237"/>
        <w:rPr>
          <w:sz w:val="22"/>
          <w:szCs w:val="27"/>
        </w:rPr>
      </w:pPr>
    </w:p>
    <w:p w:rsidR="009C612E" w:rsidRDefault="009C612E" w:rsidP="006428CF">
      <w:pPr>
        <w:ind w:left="6237"/>
        <w:rPr>
          <w:sz w:val="22"/>
          <w:szCs w:val="27"/>
        </w:rPr>
      </w:pPr>
    </w:p>
    <w:p w:rsidR="006428CF" w:rsidRPr="00E43F0D" w:rsidRDefault="006428CF" w:rsidP="006428CF">
      <w:pPr>
        <w:ind w:left="6237"/>
        <w:rPr>
          <w:sz w:val="22"/>
          <w:szCs w:val="27"/>
        </w:rPr>
      </w:pPr>
      <w:r w:rsidRPr="00E43F0D">
        <w:rPr>
          <w:sz w:val="22"/>
          <w:szCs w:val="27"/>
        </w:rPr>
        <w:lastRenderedPageBreak/>
        <w:t xml:space="preserve">Приложение </w:t>
      </w:r>
    </w:p>
    <w:p w:rsidR="006428CF" w:rsidRPr="00E43F0D" w:rsidRDefault="006428CF" w:rsidP="006428CF">
      <w:pPr>
        <w:ind w:left="6237"/>
        <w:rPr>
          <w:sz w:val="22"/>
          <w:szCs w:val="27"/>
        </w:rPr>
      </w:pPr>
      <w:r w:rsidRPr="00E43F0D">
        <w:rPr>
          <w:sz w:val="22"/>
          <w:szCs w:val="27"/>
        </w:rPr>
        <w:t xml:space="preserve">к решению Совета Нижнекамского </w:t>
      </w:r>
    </w:p>
    <w:p w:rsidR="006428CF" w:rsidRPr="00E43F0D" w:rsidRDefault="006428CF" w:rsidP="006428CF">
      <w:pPr>
        <w:ind w:left="6237"/>
        <w:rPr>
          <w:sz w:val="22"/>
          <w:szCs w:val="27"/>
        </w:rPr>
      </w:pPr>
      <w:r w:rsidRPr="00E43F0D">
        <w:rPr>
          <w:sz w:val="22"/>
          <w:szCs w:val="27"/>
        </w:rPr>
        <w:t xml:space="preserve">муниципального района </w:t>
      </w:r>
    </w:p>
    <w:p w:rsidR="006428CF" w:rsidRDefault="006428CF" w:rsidP="006428CF">
      <w:pPr>
        <w:ind w:left="6237"/>
        <w:rPr>
          <w:sz w:val="22"/>
          <w:szCs w:val="27"/>
        </w:rPr>
      </w:pPr>
      <w:r w:rsidRPr="00E43F0D">
        <w:rPr>
          <w:sz w:val="22"/>
          <w:szCs w:val="27"/>
        </w:rPr>
        <w:t xml:space="preserve">№ </w:t>
      </w:r>
      <w:r w:rsidR="00E149B1">
        <w:rPr>
          <w:sz w:val="22"/>
          <w:szCs w:val="27"/>
        </w:rPr>
        <w:t>9</w:t>
      </w:r>
      <w:r w:rsidRPr="00E43F0D">
        <w:rPr>
          <w:sz w:val="22"/>
          <w:szCs w:val="27"/>
        </w:rPr>
        <w:t xml:space="preserve"> от </w:t>
      </w:r>
      <w:r w:rsidR="00E149B1">
        <w:rPr>
          <w:sz w:val="22"/>
          <w:szCs w:val="27"/>
        </w:rPr>
        <w:t>19</w:t>
      </w:r>
      <w:r w:rsidRPr="00E43F0D">
        <w:rPr>
          <w:sz w:val="22"/>
          <w:szCs w:val="27"/>
        </w:rPr>
        <w:t xml:space="preserve"> </w:t>
      </w:r>
      <w:r w:rsidR="00B50DAD">
        <w:rPr>
          <w:sz w:val="22"/>
          <w:szCs w:val="27"/>
        </w:rPr>
        <w:t>февраля</w:t>
      </w:r>
      <w:r w:rsidRPr="00E43F0D">
        <w:rPr>
          <w:sz w:val="22"/>
          <w:szCs w:val="27"/>
        </w:rPr>
        <w:t xml:space="preserve"> 202</w:t>
      </w:r>
      <w:r>
        <w:rPr>
          <w:sz w:val="22"/>
          <w:szCs w:val="27"/>
        </w:rPr>
        <w:t>1</w:t>
      </w:r>
      <w:r w:rsidRPr="00E43F0D">
        <w:rPr>
          <w:sz w:val="22"/>
          <w:szCs w:val="27"/>
        </w:rPr>
        <w:t xml:space="preserve"> года</w:t>
      </w:r>
    </w:p>
    <w:p w:rsidR="00B02BF6" w:rsidRDefault="00B02BF6" w:rsidP="00B02BF6">
      <w:pPr>
        <w:rPr>
          <w:color w:val="000000"/>
          <w:sz w:val="26"/>
          <w:szCs w:val="26"/>
        </w:rPr>
      </w:pPr>
    </w:p>
    <w:p w:rsidR="00B02BF6" w:rsidRPr="003433AC" w:rsidRDefault="00B02BF6" w:rsidP="00B02BF6">
      <w:pPr>
        <w:rPr>
          <w:color w:val="000000"/>
          <w:sz w:val="28"/>
          <w:szCs w:val="28"/>
        </w:rPr>
      </w:pPr>
    </w:p>
    <w:p w:rsidR="00B02BF6" w:rsidRPr="009C612E" w:rsidRDefault="00B02BF6" w:rsidP="00B02BF6">
      <w:pPr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 xml:space="preserve">Порядок </w:t>
      </w:r>
    </w:p>
    <w:p w:rsidR="00B02BF6" w:rsidRPr="009C612E" w:rsidRDefault="00B02BF6" w:rsidP="00B02BF6">
      <w:pPr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 xml:space="preserve">выдвижения, внесения, обсуждения, рассмотрения </w:t>
      </w:r>
    </w:p>
    <w:p w:rsidR="00B02BF6" w:rsidRPr="009C612E" w:rsidRDefault="00B02BF6" w:rsidP="00B02BF6">
      <w:pPr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>инициативных проектов, а также проведения их конкурсного отбора</w:t>
      </w:r>
    </w:p>
    <w:p w:rsidR="00B02BF6" w:rsidRPr="009C612E" w:rsidRDefault="00B02BF6" w:rsidP="00B02BF6">
      <w:pPr>
        <w:jc w:val="center"/>
        <w:rPr>
          <w:b/>
          <w:sz w:val="28"/>
          <w:szCs w:val="28"/>
        </w:rPr>
      </w:pPr>
    </w:p>
    <w:p w:rsidR="00B02BF6" w:rsidRPr="009C612E" w:rsidRDefault="00B02BF6" w:rsidP="00B02BF6">
      <w:pPr>
        <w:jc w:val="center"/>
        <w:rPr>
          <w:b/>
          <w:color w:val="000000"/>
          <w:sz w:val="28"/>
          <w:szCs w:val="28"/>
        </w:rPr>
      </w:pPr>
      <w:r w:rsidRPr="009C612E">
        <w:rPr>
          <w:b/>
          <w:sz w:val="28"/>
          <w:szCs w:val="28"/>
        </w:rPr>
        <w:t>1. Общие положения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1.1 Настоящий Порядок устанавливает процедуру выдвижения, внесения, обсуждения, рассмотрения инициативных проектов, а также проведения их конкурсного отбора в муниципальном образовании «Нижнекамский муниципальный район» Республики Татарстан.</w:t>
      </w:r>
    </w:p>
    <w:p w:rsidR="00773817" w:rsidRPr="009C612E" w:rsidRDefault="00773817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Настоящий порядок также распространяет свое действие на отношения, возникающие при выдвижении, внесении, обсуждении, рассмотрении инициативных проектов, а также проведени</w:t>
      </w:r>
      <w:r w:rsidR="00AC604C" w:rsidRPr="009C612E">
        <w:rPr>
          <w:sz w:val="28"/>
          <w:szCs w:val="28"/>
        </w:rPr>
        <w:t>ю</w:t>
      </w:r>
      <w:r w:rsidRPr="009C612E">
        <w:rPr>
          <w:sz w:val="28"/>
          <w:szCs w:val="28"/>
        </w:rPr>
        <w:t xml:space="preserve"> их конкурсного отбора органами местного самоуправления сельских поселений, входящих в состав Нижнекамского муниципального района, в случае передачи такими поселениями полномочий по принятию муниципальных правовых актов в указанной сфере в порядке, определенном частью 4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C87BB9" w:rsidRPr="009C612E" w:rsidRDefault="00C87BB9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Уполномоченным органом по рассмотрению инициативных проектов, а также проведени</w:t>
      </w:r>
      <w:r w:rsidR="00AC604C" w:rsidRPr="009C612E">
        <w:rPr>
          <w:sz w:val="28"/>
          <w:szCs w:val="28"/>
        </w:rPr>
        <w:t>ю</w:t>
      </w:r>
      <w:r w:rsidRPr="009C612E">
        <w:rPr>
          <w:sz w:val="28"/>
          <w:szCs w:val="28"/>
        </w:rPr>
        <w:t xml:space="preserve"> их конкурсного отбора в случае</w:t>
      </w:r>
      <w:r w:rsidR="00AC604C" w:rsidRPr="009C612E">
        <w:rPr>
          <w:sz w:val="28"/>
          <w:szCs w:val="28"/>
        </w:rPr>
        <w:t>,</w:t>
      </w:r>
      <w:r w:rsidRPr="009C612E">
        <w:rPr>
          <w:sz w:val="28"/>
          <w:szCs w:val="28"/>
        </w:rPr>
        <w:t xml:space="preserve"> указанно</w:t>
      </w:r>
      <w:r w:rsidR="00AC604C" w:rsidRPr="009C612E">
        <w:rPr>
          <w:sz w:val="28"/>
          <w:szCs w:val="28"/>
        </w:rPr>
        <w:t>м</w:t>
      </w:r>
      <w:r w:rsidRPr="009C612E">
        <w:rPr>
          <w:sz w:val="28"/>
          <w:szCs w:val="28"/>
        </w:rPr>
        <w:t xml:space="preserve"> в абзаце первом настоящего пункта</w:t>
      </w:r>
      <w:r w:rsidR="003433AC" w:rsidRPr="009C612E">
        <w:rPr>
          <w:sz w:val="28"/>
          <w:szCs w:val="28"/>
        </w:rPr>
        <w:t>,</w:t>
      </w:r>
      <w:r w:rsidRPr="009C612E">
        <w:rPr>
          <w:sz w:val="28"/>
          <w:szCs w:val="28"/>
        </w:rPr>
        <w:t xml:space="preserve"> является Исполнительный комитет Нижнекамского муниципального района, а в случае</w:t>
      </w:r>
      <w:r w:rsidR="003433AC" w:rsidRPr="009C612E">
        <w:rPr>
          <w:sz w:val="28"/>
          <w:szCs w:val="28"/>
        </w:rPr>
        <w:t>,</w:t>
      </w:r>
      <w:r w:rsidRPr="009C612E">
        <w:rPr>
          <w:sz w:val="28"/>
          <w:szCs w:val="28"/>
        </w:rPr>
        <w:t xml:space="preserve"> указанном в абзаце 2 настоящего пункта</w:t>
      </w:r>
      <w:r w:rsidR="003433AC" w:rsidRPr="009C612E">
        <w:rPr>
          <w:sz w:val="28"/>
          <w:szCs w:val="28"/>
        </w:rPr>
        <w:t>,</w:t>
      </w:r>
      <w:r w:rsidRPr="009C612E">
        <w:rPr>
          <w:sz w:val="28"/>
          <w:szCs w:val="28"/>
        </w:rPr>
        <w:t xml:space="preserve"> Исполнительный комитет соответствующего сельского поселения (далее – «Исполнительный комитет»).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1.2 Если иное не предусмотрено законом и (или) иным нормативным правовым актом Республики Татарстан, положения настоящего порядка не применяются 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их бюджета Республики Татарстан. 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1.3 Реализация инициативных проектов может осуществляться в пределах следующих территорий: </w:t>
      </w:r>
    </w:p>
    <w:p w:rsidR="00B02BF6" w:rsidRPr="009C612E" w:rsidRDefault="00B02BF6" w:rsidP="006428CF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многоквартирный жилой дом; </w:t>
      </w:r>
    </w:p>
    <w:p w:rsidR="00B02BF6" w:rsidRPr="009C612E" w:rsidRDefault="00B02BF6" w:rsidP="006428CF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группа многоквартирных и (или) жилых домов (в том числе улица или иной элемент планировочной структуры); </w:t>
      </w:r>
    </w:p>
    <w:p w:rsidR="00B02BF6" w:rsidRPr="009C612E" w:rsidRDefault="00B02BF6" w:rsidP="006428CF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жилой микрорайон (квартал); </w:t>
      </w:r>
    </w:p>
    <w:p w:rsidR="00B02BF6" w:rsidRPr="009C612E" w:rsidRDefault="00B02BF6" w:rsidP="006428CF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группа жилых микрорайонов (кварталов);</w:t>
      </w:r>
    </w:p>
    <w:p w:rsidR="00B02BF6" w:rsidRPr="009C612E" w:rsidRDefault="00B02BF6" w:rsidP="006428CF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населенный пункт;</w:t>
      </w:r>
    </w:p>
    <w:p w:rsidR="00B02BF6" w:rsidRPr="009C612E" w:rsidRDefault="00B02BF6" w:rsidP="006428CF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группа населенных пунктов;</w:t>
      </w:r>
    </w:p>
    <w:p w:rsidR="00B02BF6" w:rsidRPr="009C612E" w:rsidRDefault="00B02BF6" w:rsidP="006428CF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поселение;</w:t>
      </w:r>
    </w:p>
    <w:p w:rsidR="00B02BF6" w:rsidRPr="009C612E" w:rsidRDefault="00B02BF6" w:rsidP="006428CF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группа поселений;</w:t>
      </w:r>
    </w:p>
    <w:p w:rsidR="00B02BF6" w:rsidRPr="009C612E" w:rsidRDefault="00B02BF6" w:rsidP="006428CF">
      <w:pPr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lastRenderedPageBreak/>
        <w:t>на земельных участках общего пользования.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1.4 В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мероприятий отдельных муниципальных программ, муниципальным правовым актом Исполнительного комитета может быть предусмотрено разделение территории муниципального образования на части (округа). В указанном случае инициативные проекты выдвигаются, обсуждаются и реализуются в пределах соответствующей части территории (округа) муниципального образования.</w:t>
      </w:r>
    </w:p>
    <w:p w:rsidR="00B02BF6" w:rsidRPr="009C612E" w:rsidRDefault="00B02BF6" w:rsidP="00B02B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2BF6" w:rsidRPr="009C612E" w:rsidRDefault="00B02BF6" w:rsidP="00B02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>2. Выдвижение и внесение инициативных проектов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2.1 Инициативные проекты вносятся в соответствии с требованиями статьи 26.1 Федерального закона от 06.10.2003 № 131-ФЗ «Об общих принципах организации местного самоуправления в Российской Федерации».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2.2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органы территориального обществ</w:t>
      </w:r>
      <w:r w:rsidR="003433AC" w:rsidRPr="009C612E">
        <w:rPr>
          <w:sz w:val="28"/>
          <w:szCs w:val="28"/>
        </w:rPr>
        <w:t>енного самоуправления (далее – ТОС</w:t>
      </w:r>
      <w:r w:rsidRPr="009C612E">
        <w:rPr>
          <w:sz w:val="28"/>
          <w:szCs w:val="28"/>
        </w:rPr>
        <w:t>), староста сельского населенного пункта, а также индивидуальные предприниматели, юридические лица, общественные организации, осуществляющие свою деятельность на территории муниципального образования (далее - инициаторы проекта, участники конкурсного отбора).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2.3 Инициативный проект до его внесения в Исполнительный комитет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собрании или на одной конференции граждан.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Решением Совета Нижнекамского муниципального района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Инициаторы проекта при внесении инициативного проекта в Исполнительный комитет прикладывают к нему соответственно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2.4 Информация о внесении инициативного проекта в Исполнительный комитет подлежит опубликованию (обнародованию) и размещению на официальном сайте Нижнекамского муниципального района в течение трех рабочих дней со дня внесения инициативного проекта в Исполнительный комитет. 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Одновременно граждане информируются о возможности представления в Исполнительный комитет своих замечаний и предложений по инициативному </w:t>
      </w:r>
      <w:r w:rsidRPr="009C612E">
        <w:rPr>
          <w:sz w:val="28"/>
          <w:szCs w:val="28"/>
        </w:rPr>
        <w:lastRenderedPageBreak/>
        <w:t xml:space="preserve">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 </w:t>
      </w:r>
    </w:p>
    <w:p w:rsidR="00B02BF6" w:rsidRPr="009C612E" w:rsidRDefault="00B02BF6" w:rsidP="00B02B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2BF6" w:rsidRPr="009C612E" w:rsidRDefault="00B02BF6" w:rsidP="00B02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>3. Рассмотрение инициативных проектов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3.1 Внесение инициативного проекта осуществляется инициатором проекта (представителем инициативной группы) путем направления в Исполнительный комитет инициативного проекта, протокола собрания или конференции граждан, результатов опроса граждан и (или) подписных листов, подтверждающих поддержку инициативного проекта жителями муниципального образования.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3.2 </w:t>
      </w:r>
      <w:bookmarkStart w:id="2" w:name="Par17"/>
      <w:bookmarkEnd w:id="2"/>
      <w:r w:rsidRPr="009C612E">
        <w:rPr>
          <w:sz w:val="28"/>
          <w:szCs w:val="28"/>
        </w:rPr>
        <w:t>Инициативный проект подлежит обязательному рассмотрению Исполнительным комитетом в течение 30 дней со дня его внесения. Рассмотрение инициативных проектов осуществляется комиссией по проведению конкурсного отбора инициативных проектов (далее – «комиссия»), создаваемой в соответствии с разделом 5 настоящего Порядка. По результатам рассмотрения инициативного проекта комиссия рекомендует руководителю Исполнительного комитета принять одно из следующих решений, указанных в пункте 3.3 настоящего Порядка.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3.3 По результатам рассмотрения инициативного проекта принимается одно из следующих решений: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0"/>
      <w:bookmarkEnd w:id="3"/>
      <w:r w:rsidRPr="009C612E">
        <w:rPr>
          <w:sz w:val="28"/>
          <w:szCs w:val="28"/>
        </w:rPr>
        <w:t>3.4 Решение об отказе в поддержке инициативного проекта принимается в одном из следующих случаев: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25"/>
      <w:bookmarkEnd w:id="4"/>
      <w:r w:rsidRPr="009C612E"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6) признание инициативного проекта не прошедшим конкурсный отбор.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7"/>
      <w:bookmarkEnd w:id="5"/>
      <w:r w:rsidRPr="009C612E">
        <w:rPr>
          <w:sz w:val="28"/>
          <w:szCs w:val="28"/>
        </w:rPr>
        <w:t>3.5 Исполнительный комитет вправе, а в случае, предусмотренном под</w:t>
      </w:r>
      <w:hyperlink r:id="rId8" w:anchor="Par25" w:history="1">
        <w:r w:rsidRPr="009C612E">
          <w:rPr>
            <w:sz w:val="28"/>
            <w:szCs w:val="28"/>
          </w:rPr>
          <w:t>пунктом 5 пункта 3.4</w:t>
        </w:r>
      </w:hyperlink>
      <w:r w:rsidRPr="009C612E">
        <w:rPr>
          <w:sz w:val="28"/>
          <w:szCs w:val="28"/>
        </w:rPr>
        <w:t xml:space="preserve"> настоящего порядка, обязан предложить инициаторам </w:t>
      </w:r>
      <w:r w:rsidRPr="009C612E">
        <w:rPr>
          <w:sz w:val="28"/>
          <w:szCs w:val="28"/>
        </w:rPr>
        <w:lastRenderedPageBreak/>
        <w:t>проекта совместно доработать инициативный проект, а также рекомендовать представить его на рассмотрение в Исполнительный комитет.</w:t>
      </w:r>
    </w:p>
    <w:p w:rsidR="00FD1E02" w:rsidRPr="00FD1E02" w:rsidRDefault="00FD1E02" w:rsidP="00FD1E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28"/>
      <w:bookmarkStart w:id="7" w:name="Par30"/>
      <w:bookmarkEnd w:id="6"/>
      <w:bookmarkEnd w:id="7"/>
      <w:r w:rsidRPr="00FD1E02">
        <w:rPr>
          <w:sz w:val="28"/>
          <w:szCs w:val="28"/>
        </w:rPr>
        <w:t>3.6 В случае, если в Исполнительный комитет внесено несколько инициативных проектов и необходимо выбрать только один или несколько из представленных инициативных проектов, Исполнительный комитет проводит конкурсный отбор путем оценки инициативных проектов в соответствии с критериями оценки, указанными в приложении к настоящему Порядку.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3.7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Нижнекамского муниципального района. Отчет Исполнительного комитета об итогах реализации инициативного проекта подлежит опубликованию (обнародованию) и размещению на официальном сайте Нижнекамского муниципального района в течение 30 календарных дней со дня завершения реализации инициативного проекта.</w:t>
      </w:r>
    </w:p>
    <w:p w:rsidR="00B02BF6" w:rsidRPr="009C612E" w:rsidRDefault="00B02BF6" w:rsidP="00B02B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2BF6" w:rsidRPr="009C612E" w:rsidRDefault="00B02BF6" w:rsidP="00B02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>4. Организация и проведение конкурсного отбора</w:t>
      </w:r>
      <w:r w:rsidRPr="009C612E">
        <w:rPr>
          <w:sz w:val="28"/>
          <w:szCs w:val="28"/>
        </w:rPr>
        <w:t xml:space="preserve"> </w:t>
      </w:r>
      <w:r w:rsidRPr="009C612E">
        <w:rPr>
          <w:b/>
          <w:sz w:val="28"/>
          <w:szCs w:val="28"/>
        </w:rPr>
        <w:t>инициативных проектов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4.1. </w:t>
      </w:r>
      <w:r w:rsidR="005422C5" w:rsidRPr="009C612E">
        <w:rPr>
          <w:sz w:val="28"/>
          <w:szCs w:val="28"/>
        </w:rPr>
        <w:t>По инициативе Исполнительного комитета может быть объявлен прием инициативных проектов в целях дальнейшего их конкурсного отбора.</w:t>
      </w:r>
      <w:r w:rsidRPr="009C612E">
        <w:rPr>
          <w:sz w:val="28"/>
          <w:szCs w:val="28"/>
        </w:rPr>
        <w:t xml:space="preserve"> Для организации и проведения конкурсного отбора Исполнительный комитет (далее - организатор конкурсного отбора):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4.1.</w:t>
      </w:r>
      <w:r w:rsidR="005422C5" w:rsidRPr="009C612E">
        <w:rPr>
          <w:sz w:val="28"/>
          <w:szCs w:val="28"/>
        </w:rPr>
        <w:t>1</w:t>
      </w:r>
      <w:r w:rsidRPr="009C612E">
        <w:rPr>
          <w:sz w:val="28"/>
          <w:szCs w:val="28"/>
        </w:rPr>
        <w:t>. определяет дату проведения конкурсного отбора;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4.1.</w:t>
      </w:r>
      <w:r w:rsidR="005422C5" w:rsidRPr="009C612E">
        <w:rPr>
          <w:sz w:val="28"/>
          <w:szCs w:val="28"/>
        </w:rPr>
        <w:t>2</w:t>
      </w:r>
      <w:r w:rsidRPr="009C612E">
        <w:rPr>
          <w:sz w:val="28"/>
          <w:szCs w:val="28"/>
        </w:rPr>
        <w:t>. подготавливает извещение о проведении конкурсного отбора и размещает его на официальном сайте Нижнекамского муниципального района.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Извещение о проведении конкурсного отбора должно содержать адрес, дату, время начала и окончания приема документов, необходимых для участия в конкурсном отборе;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4.1.</w:t>
      </w:r>
      <w:r w:rsidR="005422C5" w:rsidRPr="009C612E">
        <w:rPr>
          <w:sz w:val="28"/>
          <w:szCs w:val="28"/>
        </w:rPr>
        <w:t>3</w:t>
      </w:r>
      <w:r w:rsidRPr="009C612E">
        <w:rPr>
          <w:sz w:val="28"/>
          <w:szCs w:val="28"/>
        </w:rPr>
        <w:t>. обеспечивает прием, учет и хранение поступивших инициативных проектов, а также документов и материалов к ним;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4.1.</w:t>
      </w:r>
      <w:r w:rsidR="005422C5" w:rsidRPr="009C612E">
        <w:rPr>
          <w:sz w:val="28"/>
          <w:szCs w:val="28"/>
        </w:rPr>
        <w:t>4</w:t>
      </w:r>
      <w:r w:rsidRPr="009C612E">
        <w:rPr>
          <w:sz w:val="28"/>
          <w:szCs w:val="28"/>
        </w:rPr>
        <w:t>. осуществляет техническое обеспечение деятельности комиссии;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4.1.</w:t>
      </w:r>
      <w:r w:rsidR="005422C5" w:rsidRPr="009C612E">
        <w:rPr>
          <w:sz w:val="28"/>
          <w:szCs w:val="28"/>
        </w:rPr>
        <w:t>5</w:t>
      </w:r>
      <w:r w:rsidRPr="009C612E">
        <w:rPr>
          <w:sz w:val="28"/>
          <w:szCs w:val="28"/>
        </w:rPr>
        <w:t>. организует заседание комиссии не позднее 5 рабочих дней со дня окончания приема инициативных проектов;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4.1.</w:t>
      </w:r>
      <w:r w:rsidR="005422C5" w:rsidRPr="009C612E">
        <w:rPr>
          <w:sz w:val="28"/>
          <w:szCs w:val="28"/>
        </w:rPr>
        <w:t>6</w:t>
      </w:r>
      <w:r w:rsidRPr="009C612E">
        <w:rPr>
          <w:sz w:val="28"/>
          <w:szCs w:val="28"/>
        </w:rPr>
        <w:t>. доводит до сведения участников конкурсного отбора результаты конкурсного отбора.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23"/>
      <w:bookmarkEnd w:id="8"/>
      <w:r w:rsidRPr="009C612E">
        <w:rPr>
          <w:sz w:val="28"/>
          <w:szCs w:val="28"/>
        </w:rPr>
        <w:t>4.2. Для участия в конкурсном отборе участники конкурсного отбора направляют организатору конкурсного отбора в срок, указанный в извещении, следующие документы: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4.2.1. инициативный проект;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4.2.2.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4.2.3. копии документов, подтверждающих обязательства по финансовому обеспечению, имущественному и (или) трудовому участию в реализации </w:t>
      </w:r>
      <w:r w:rsidRPr="009C612E">
        <w:rPr>
          <w:sz w:val="28"/>
          <w:szCs w:val="28"/>
        </w:rPr>
        <w:lastRenderedPageBreak/>
        <w:t>инициативного проекта в виде гарантийных писем, подписанных инициаторами проекта или представителем(ями) инициативной группы;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4.2.4. цветные фотографии текущего состояния объекта(ов), на котором(ых) предусмотрено проведение работ в рамках реализации инициативного проекта, и (или) планируемого(ых) к приобретению объекта(ов) в рамках реализации инициативного проекта;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4.2.5. смета расходов на приобретение товаров/оказание услуг, подтверждающая стоимость инициативного проекта, если инициативный проект направлен на приобретение товаров, оказание услуг, или локальный сметный расчет, подтверждающий стоимость инициативного проекта, если инициативный проект направлен на выполнение работ;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4.3  Документы, указанные в </w:t>
      </w:r>
      <w:hyperlink r:id="rId9" w:anchor="Par23" w:history="1">
        <w:r w:rsidRPr="009C612E">
          <w:rPr>
            <w:sz w:val="28"/>
            <w:szCs w:val="28"/>
          </w:rPr>
          <w:t>пункте  4.2</w:t>
        </w:r>
      </w:hyperlink>
      <w:r w:rsidRPr="009C612E">
        <w:rPr>
          <w:sz w:val="28"/>
          <w:szCs w:val="28"/>
        </w:rPr>
        <w:t xml:space="preserve"> настоящего Порядка, представляются  на  бумажном и электронном  носителе, с описью представляемых документов.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4.4. Представленный на конкурсный отбор инициативный проект должен соответствовать следующим требованиям: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4.4.1. инициативный проект ориентирован на решение конкретной проблемы в рамках вопросов местного значения или иных вопросов, право </w:t>
      </w:r>
      <w:r w:rsidR="003433AC" w:rsidRPr="009C612E">
        <w:rPr>
          <w:sz w:val="28"/>
          <w:szCs w:val="28"/>
        </w:rPr>
        <w:t>решения,</w:t>
      </w:r>
      <w:r w:rsidRPr="009C612E">
        <w:rPr>
          <w:sz w:val="28"/>
          <w:szCs w:val="28"/>
        </w:rPr>
        <w:t xml:space="preserve"> которых предоставлено органам местного самоуправления в пределах территории муниципального образования;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4.4.2. инициативны</w:t>
      </w:r>
      <w:r w:rsidR="003433AC" w:rsidRPr="009C612E">
        <w:rPr>
          <w:sz w:val="28"/>
          <w:szCs w:val="28"/>
        </w:rPr>
        <w:t>й проект не содержит мероприятий</w:t>
      </w:r>
      <w:r w:rsidRPr="009C612E">
        <w:rPr>
          <w:sz w:val="28"/>
          <w:szCs w:val="28"/>
        </w:rPr>
        <w:t>, направленн</w:t>
      </w:r>
      <w:r w:rsidR="003433AC" w:rsidRPr="009C612E">
        <w:rPr>
          <w:sz w:val="28"/>
          <w:szCs w:val="28"/>
        </w:rPr>
        <w:t>ых</w:t>
      </w:r>
      <w:r w:rsidRPr="009C612E">
        <w:rPr>
          <w:sz w:val="28"/>
          <w:szCs w:val="28"/>
        </w:rPr>
        <w:t xml:space="preserve"> на выполнение землеустроительных работ, изготовление технических паспортов объектов, паспортов энергетического обследования объектов, схем тепло-, водоснабжения и водоотведения, разработку зон санитарной защиты скважин, проектно-сметной документации.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69"/>
      <w:bookmarkEnd w:id="9"/>
      <w:r w:rsidRPr="009C612E">
        <w:rPr>
          <w:sz w:val="28"/>
          <w:szCs w:val="28"/>
        </w:rPr>
        <w:t xml:space="preserve">4.5. Документы, указанные в </w:t>
      </w:r>
      <w:hyperlink r:id="rId10" w:anchor="Par23" w:history="1">
        <w:r w:rsidRPr="009C612E">
          <w:rPr>
            <w:sz w:val="28"/>
            <w:szCs w:val="28"/>
          </w:rPr>
          <w:t>пункте 4.2</w:t>
        </w:r>
      </w:hyperlink>
      <w:r w:rsidRPr="009C612E">
        <w:rPr>
          <w:sz w:val="28"/>
          <w:szCs w:val="28"/>
        </w:rPr>
        <w:t xml:space="preserve"> настоящего Порядка, представляются на каждый инициативный проект.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4.6. Участники конкурсного отбора до проведения конкурсного отбора имеют право отозвать инициативный проект и отказаться от участия в конкурсном отборе, сообщив об этом в письменном виде организатору конкурсного отбора.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4.7. Представленный инициативный проект для участия в конкурсном отборе подлежит регистрации в журнале регистрации с указанием даты и времени его представления. На копии описи представленных документов делается отметка о дате и времени представления инициативного проекта для участия в конкурсном отборе с указанием регистрационного номера.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4.8. Комиссия проверяет документы на полноту их представления в соответствии с </w:t>
      </w:r>
      <w:hyperlink r:id="rId11" w:anchor="Par23" w:history="1">
        <w:r w:rsidRPr="009C612E">
          <w:rPr>
            <w:sz w:val="28"/>
            <w:szCs w:val="28"/>
          </w:rPr>
          <w:t>пунктом 4.2</w:t>
        </w:r>
      </w:hyperlink>
      <w:r w:rsidRPr="009C612E">
        <w:rPr>
          <w:sz w:val="28"/>
          <w:szCs w:val="28"/>
        </w:rPr>
        <w:t xml:space="preserve"> настоящего Порядка, соблюдение требований, указанных в </w:t>
      </w:r>
      <w:hyperlink r:id="rId12" w:anchor="Par23" w:history="1">
        <w:r w:rsidRPr="009C612E">
          <w:rPr>
            <w:sz w:val="28"/>
            <w:szCs w:val="28"/>
          </w:rPr>
          <w:t>пунктах 4.2</w:t>
        </w:r>
      </w:hyperlink>
      <w:r w:rsidRPr="009C612E">
        <w:rPr>
          <w:sz w:val="28"/>
          <w:szCs w:val="28"/>
        </w:rPr>
        <w:t>-</w:t>
      </w:r>
      <w:hyperlink r:id="rId13" w:anchor="Par69" w:history="1">
        <w:r w:rsidRPr="009C612E">
          <w:rPr>
            <w:sz w:val="28"/>
            <w:szCs w:val="28"/>
          </w:rPr>
          <w:t>4.5</w:t>
        </w:r>
      </w:hyperlink>
      <w:r w:rsidRPr="009C612E">
        <w:rPr>
          <w:sz w:val="28"/>
          <w:szCs w:val="28"/>
        </w:rPr>
        <w:t xml:space="preserve"> настоящего Порядка, оценивает инициативные проекты в соответствии с критериями оценки инициативных проектов</w:t>
      </w:r>
      <w:r w:rsidR="003433AC" w:rsidRPr="009C612E">
        <w:rPr>
          <w:sz w:val="28"/>
          <w:szCs w:val="28"/>
        </w:rPr>
        <w:t>,</w:t>
      </w:r>
      <w:r w:rsidRPr="009C612E">
        <w:rPr>
          <w:sz w:val="28"/>
          <w:szCs w:val="28"/>
        </w:rPr>
        <w:t xml:space="preserve"> указанными в приложении к настоящему Порядку</w:t>
      </w:r>
      <w:r w:rsidR="003433AC" w:rsidRPr="009C612E">
        <w:rPr>
          <w:sz w:val="28"/>
          <w:szCs w:val="28"/>
        </w:rPr>
        <w:t>,</w:t>
      </w:r>
      <w:r w:rsidRPr="009C612E">
        <w:rPr>
          <w:sz w:val="28"/>
          <w:szCs w:val="28"/>
        </w:rPr>
        <w:t xml:space="preserve"> и принимает решение о результатах конкурсного отбора в течение 10 рабочих дней после дня окончания приема документов, необходимых для участия в конкурсном отборе.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4.9. Победителями конкурсного отбора признаются инициативные проекты, набравшие по результатам оценки инициативных проектов наибольшее количество баллов.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lastRenderedPageBreak/>
        <w:t>В случае</w:t>
      </w:r>
      <w:r w:rsidR="00A872D7" w:rsidRPr="009C612E">
        <w:rPr>
          <w:sz w:val="28"/>
          <w:szCs w:val="28"/>
        </w:rPr>
        <w:t>,</w:t>
      </w:r>
      <w:r w:rsidRPr="009C612E">
        <w:rPr>
          <w:sz w:val="28"/>
          <w:szCs w:val="28"/>
        </w:rPr>
        <w:t xml:space="preserve"> если по результатам оценки на одно призовое место претендуют несколько инициативных проектов, набравших одинаковое количество баллов, преимущество имеет инициативный проект, имеющий более раннюю дату и время регистрации в журнале регистрации.</w:t>
      </w:r>
    </w:p>
    <w:p w:rsidR="005422C5" w:rsidRPr="009C612E" w:rsidRDefault="005422C5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4.10 Учитывая результаты конкурсного отбора Исполнительный комитет принимает решение в соответствии с пунктом 3.3 настоящего Порядка.</w:t>
      </w:r>
    </w:p>
    <w:p w:rsidR="00B02BF6" w:rsidRPr="009C612E" w:rsidRDefault="00B02BF6" w:rsidP="00B02B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76"/>
      <w:bookmarkEnd w:id="10"/>
    </w:p>
    <w:p w:rsidR="00B02BF6" w:rsidRPr="009C612E" w:rsidRDefault="00B02BF6" w:rsidP="00B02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>5. Комиссия и порядок ее работы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5.1. Проведение конкурсного отбора инициативных проектов осуществляется комиссией. Состав комиссии утверждается Исполнительным комитетом. При этом половина от общего числа членов комиссии назначается на основе предложений </w:t>
      </w:r>
      <w:r w:rsidR="003555BA" w:rsidRPr="009C612E">
        <w:rPr>
          <w:sz w:val="28"/>
          <w:szCs w:val="28"/>
        </w:rPr>
        <w:t>представительного органа местного самоуправления</w:t>
      </w:r>
      <w:r w:rsidRPr="009C612E">
        <w:rPr>
          <w:sz w:val="28"/>
          <w:szCs w:val="28"/>
        </w:rPr>
        <w:t>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5.2 Комиссия является коллегиальным органом, созданным для рассмотрения и (или) проведения конкурсных отборов инициативных проектов в муниципальном образовании. В состав комиссии входят председатель комиссии, заместитель председателя комиссии, секретарь комиссии и члены комиссии. Каждый из указанных лиц обладает одним голосом.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5.3 К работе комиссии могут привлекаться независимые эксперты без права голоса.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5.4. Комиссия осуществляет следующие функции: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5.4.1. осуществляет полномочия</w:t>
      </w:r>
      <w:r w:rsidR="003433AC" w:rsidRPr="009C612E">
        <w:rPr>
          <w:sz w:val="28"/>
          <w:szCs w:val="28"/>
        </w:rPr>
        <w:t>,</w:t>
      </w:r>
      <w:r w:rsidRPr="009C612E">
        <w:rPr>
          <w:sz w:val="28"/>
          <w:szCs w:val="28"/>
        </w:rPr>
        <w:t xml:space="preserve"> указанные в пункте 4.8 настоящего Порядка;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5.4.2. проверяет соответствие инициативных проектов требованиям, установленным настоящим Порядком;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5.4.3 рассматривает и оценивает инициативные проекты в соответствии с критериями оценки инициативных проектов, указанными в </w:t>
      </w:r>
      <w:hyperlink r:id="rId14" w:history="1">
        <w:r w:rsidRPr="009C612E">
          <w:rPr>
            <w:sz w:val="28"/>
            <w:szCs w:val="28"/>
          </w:rPr>
          <w:t>приложении</w:t>
        </w:r>
      </w:hyperlink>
      <w:r w:rsidRPr="009C612E">
        <w:rPr>
          <w:sz w:val="28"/>
          <w:szCs w:val="28"/>
        </w:rPr>
        <w:t xml:space="preserve"> к настоящему Порядку;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5.4.4. принимает решение о результатах рассмотрения и оценки инициативных проектов.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5.5. Комиссия вправе принимать решения, если на заседании присутствует более половины от утвержденного состава ее членов.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5.6. Решения комиссии принимаются простым большинством голосов присутствующих на заседании лиц, входящих в состав комиссии.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В случае равенства голосов, решающим является голос председательствующего на заседании комиссии либо заместителя председателя комиссии, исполняющего его обязанности в период отсутствия председателя комиссии.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5.7. Председатель комиссии организует работу комиссии, руководит ее деятельностью, формирует повестку дня очередного заседания комиссии, дает поручения членам комиссии, председательствует на заседаниях комиссии. Заместитель председателя Комиссии исполняет обязанности председателя комиссии в случае его временного отсутствия. Секретарь комиссии оповещает о заседании комиссии членов комиссии, инициаторов проектов и иных лиц, приглашенных на заседание комиссии, организует и ведет делопроизводство комиссии.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5.8. Заседания комиссии проводятся в очной форме. В период действия на территории муниципального образования режима повышенной готовности, режима </w:t>
      </w:r>
      <w:r w:rsidRPr="009C612E">
        <w:rPr>
          <w:sz w:val="28"/>
          <w:szCs w:val="28"/>
        </w:rPr>
        <w:lastRenderedPageBreak/>
        <w:t>чрезвычайной ситуации, ограничительных мероприятий (карантина), чрезвычайного или военного положения либо при возникновении иных чрезвычайных обстоятельств заседания комиссии могут проводиться в дистанционной форме посредством использования современных информационно-телекоммуникационных технологий.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Решения, принимаемые на заседании комиссии, оформляются протоколом, который подписывается председательствующим на заседании комиссии и всеми членами комиссии, присутствующими на заседании комиссии, в течение 3 рабочих дней после дня проведения заседания комиссии.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Протокол размещается на официальном сайте Нижнекамского муниципального района в течение 3 рабочих дней после дня его подписания.</w:t>
      </w:r>
    </w:p>
    <w:p w:rsidR="00B02BF6" w:rsidRPr="009C612E" w:rsidRDefault="00B02BF6" w:rsidP="00B02BF6">
      <w:pPr>
        <w:rPr>
          <w:color w:val="000000"/>
          <w:sz w:val="28"/>
          <w:szCs w:val="28"/>
        </w:rPr>
      </w:pPr>
    </w:p>
    <w:p w:rsidR="00B02BF6" w:rsidRPr="009C612E" w:rsidRDefault="00B02BF6" w:rsidP="00B02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>6. Реализация инициативного проекта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6.1 О реализации инициативного проекта Исполнительный комитет издает постановление.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6.2 В постановлении о реализации инициативного проекта указывается: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2) направление расходования средств бюджета муниципального образования (строительство, реконструкция, приобретение, проведение мероприятия (мероприятий), иное);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3) наименование главного распорядителя средств бюджета муниципального образования, выделяемых на реализацию инициативного проекта;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4) срок ввода в эксплуатацию (приобретения) объекта, реализации мероприятия (мероприятий);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5) предполагаемая (предельная) стоимость объекта или предельный объем средств на проведение мероприятия (мероприятий);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6)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7) сведения о финансовом, имущественном и (или) трудовом участии заинтересованных лиц в реализации инициативного проекта.</w:t>
      </w:r>
    </w:p>
    <w:p w:rsidR="00B02BF6" w:rsidRPr="009C612E" w:rsidRDefault="00B02BF6" w:rsidP="00B02B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2BF6" w:rsidRPr="009C612E" w:rsidRDefault="00B02BF6" w:rsidP="00B02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 xml:space="preserve">7. Порядок расчета и возврата сумм инициативных платежей, </w:t>
      </w:r>
    </w:p>
    <w:p w:rsidR="00B02BF6" w:rsidRPr="009C612E" w:rsidRDefault="00B02BF6" w:rsidP="00B02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 xml:space="preserve">подлежащих возврату лицам (в том числе организациям), </w:t>
      </w:r>
    </w:p>
    <w:p w:rsidR="00B02BF6" w:rsidRPr="009C612E" w:rsidRDefault="00B02BF6" w:rsidP="00B02B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612E">
        <w:rPr>
          <w:b/>
          <w:sz w:val="28"/>
          <w:szCs w:val="28"/>
        </w:rPr>
        <w:t>осуществившим их перечисление в местный бюджет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7.1 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муниципального образования (далее - денежные средства, подлежащие возврату).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lastRenderedPageBreak/>
        <w:t>7.2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7.3 Инициаторы проекта предоставляют заявление на возврат денежных средств с указанием банковских реквизитов в Департамент по бюджету и финансам Нижнекамского муниципального района, осуществлявший учёт инициативных платежей, в целях возврата инициативных платежей. 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7.4 К заявлению о возврате платежей прилагаются: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- копия документа, удостоверяющего личность (с предъявлением подлинника);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- документ, подтверждающий полномочия (в случае, если с заявлением обращается представитель инициатора проекта);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- копии платежных документов, подтверждающих внесение инициативных платежей;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- сведения о банковских реквизитах для перечисления возврата сумм инициативных платежей.</w:t>
      </w:r>
    </w:p>
    <w:p w:rsidR="00B02BF6" w:rsidRPr="009C612E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>7.5 Департамент по бюджету и финансам Нижнекамского муниципального района, осуществлявший учёт инициативных платежей, в течение 10 рабочих дней со дня поступления заявления осуществляет возврат денежных средств заявителям.</w:t>
      </w:r>
    </w:p>
    <w:p w:rsidR="00B02BF6" w:rsidRPr="00DF54C7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428CF" w:rsidRPr="00DF54C7" w:rsidRDefault="006428CF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428CF" w:rsidRPr="00DF54C7" w:rsidRDefault="006428CF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02BF6" w:rsidRDefault="00B02BF6" w:rsidP="006428C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1" w:name="Par31"/>
      <w:bookmarkEnd w:id="11"/>
    </w:p>
    <w:p w:rsidR="00B02BF6" w:rsidRDefault="00B02BF6" w:rsidP="00B02B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773817" w:rsidRDefault="00773817" w:rsidP="00B02BF6">
      <w:pPr>
        <w:ind w:left="6237"/>
        <w:rPr>
          <w:color w:val="000000"/>
          <w:sz w:val="26"/>
          <w:szCs w:val="26"/>
        </w:rPr>
      </w:pPr>
    </w:p>
    <w:p w:rsidR="00AB28C8" w:rsidRDefault="00AB28C8" w:rsidP="00B02BF6">
      <w:pPr>
        <w:ind w:left="6237"/>
        <w:rPr>
          <w:color w:val="000000"/>
          <w:sz w:val="26"/>
          <w:szCs w:val="26"/>
        </w:rPr>
      </w:pPr>
    </w:p>
    <w:p w:rsidR="00AB28C8" w:rsidRDefault="00AB28C8" w:rsidP="00B02BF6">
      <w:pPr>
        <w:ind w:left="6237"/>
        <w:rPr>
          <w:color w:val="000000"/>
          <w:sz w:val="26"/>
          <w:szCs w:val="26"/>
        </w:rPr>
      </w:pPr>
    </w:p>
    <w:p w:rsidR="00AB28C8" w:rsidRDefault="00AB28C8" w:rsidP="00B02BF6">
      <w:pPr>
        <w:ind w:left="6237"/>
        <w:rPr>
          <w:color w:val="000000"/>
          <w:sz w:val="26"/>
          <w:szCs w:val="26"/>
        </w:rPr>
      </w:pPr>
    </w:p>
    <w:p w:rsidR="00AB28C8" w:rsidRDefault="00AB28C8" w:rsidP="00B02BF6">
      <w:pPr>
        <w:ind w:left="6237"/>
        <w:rPr>
          <w:color w:val="000000"/>
          <w:sz w:val="26"/>
          <w:szCs w:val="26"/>
        </w:rPr>
      </w:pPr>
    </w:p>
    <w:p w:rsidR="00AB28C8" w:rsidRDefault="00AB28C8" w:rsidP="00B02BF6">
      <w:pPr>
        <w:ind w:left="6237"/>
        <w:rPr>
          <w:color w:val="000000"/>
          <w:sz w:val="26"/>
          <w:szCs w:val="26"/>
        </w:rPr>
      </w:pPr>
    </w:p>
    <w:p w:rsidR="00AB28C8" w:rsidRDefault="00AB28C8" w:rsidP="00B02BF6">
      <w:pPr>
        <w:ind w:left="6237"/>
        <w:rPr>
          <w:color w:val="000000"/>
          <w:sz w:val="26"/>
          <w:szCs w:val="26"/>
        </w:rPr>
      </w:pPr>
    </w:p>
    <w:p w:rsidR="00AB28C8" w:rsidRDefault="00AB28C8" w:rsidP="00B02BF6">
      <w:pPr>
        <w:ind w:left="6237"/>
        <w:rPr>
          <w:color w:val="000000"/>
          <w:sz w:val="26"/>
          <w:szCs w:val="26"/>
        </w:rPr>
      </w:pPr>
    </w:p>
    <w:p w:rsidR="00AB28C8" w:rsidRDefault="00AB28C8" w:rsidP="00B02BF6">
      <w:pPr>
        <w:ind w:left="6237"/>
        <w:rPr>
          <w:color w:val="000000"/>
          <w:sz w:val="26"/>
          <w:szCs w:val="26"/>
        </w:rPr>
      </w:pPr>
    </w:p>
    <w:p w:rsidR="00AB28C8" w:rsidRDefault="00AB28C8" w:rsidP="00B02BF6">
      <w:pPr>
        <w:ind w:left="6237"/>
        <w:rPr>
          <w:color w:val="000000"/>
          <w:sz w:val="26"/>
          <w:szCs w:val="26"/>
        </w:rPr>
      </w:pPr>
    </w:p>
    <w:p w:rsidR="003433AC" w:rsidRDefault="003433AC" w:rsidP="00B02BF6">
      <w:pPr>
        <w:ind w:left="6237"/>
        <w:rPr>
          <w:color w:val="000000"/>
          <w:sz w:val="26"/>
          <w:szCs w:val="26"/>
        </w:rPr>
      </w:pPr>
    </w:p>
    <w:p w:rsidR="00B02BF6" w:rsidRDefault="00B02BF6" w:rsidP="00B02BF6">
      <w:pPr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к Порядку </w:t>
      </w:r>
    </w:p>
    <w:p w:rsidR="00B02BF6" w:rsidRDefault="00B02BF6" w:rsidP="00B02BF6">
      <w:pPr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выдвижения, внесения, </w:t>
      </w:r>
    </w:p>
    <w:p w:rsidR="00B02BF6" w:rsidRDefault="00B02BF6" w:rsidP="00B02BF6">
      <w:pPr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обсуждения, рассмотрения </w:t>
      </w:r>
    </w:p>
    <w:p w:rsidR="00B02BF6" w:rsidRDefault="00B02BF6" w:rsidP="00B02BF6">
      <w:pPr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инициативных проектов, а также проведения их конкурсного отбора</w:t>
      </w:r>
    </w:p>
    <w:p w:rsidR="00B02BF6" w:rsidRDefault="00B02BF6" w:rsidP="00B02BF6">
      <w:pPr>
        <w:ind w:left="6237"/>
        <w:rPr>
          <w:color w:val="000000"/>
          <w:sz w:val="26"/>
          <w:szCs w:val="26"/>
        </w:rPr>
      </w:pPr>
    </w:p>
    <w:p w:rsidR="00E149B1" w:rsidRDefault="00E149B1" w:rsidP="00B02BF6">
      <w:pPr>
        <w:ind w:left="6237"/>
        <w:rPr>
          <w:color w:val="000000"/>
          <w:sz w:val="26"/>
          <w:szCs w:val="26"/>
        </w:rPr>
      </w:pPr>
    </w:p>
    <w:p w:rsidR="00B02BF6" w:rsidRDefault="00B02BF6" w:rsidP="00B02BF6">
      <w:pPr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Критерии оценки инициативных проектов</w:t>
      </w:r>
    </w:p>
    <w:p w:rsidR="00B02BF6" w:rsidRDefault="00B02BF6" w:rsidP="00B02BF6">
      <w:pPr>
        <w:rPr>
          <w:b/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371"/>
        <w:gridCol w:w="1559"/>
      </w:tblGrid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Наименование критерия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Баллы по</w:t>
            </w:r>
          </w:p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критерию</w:t>
            </w:r>
          </w:p>
        </w:tc>
      </w:tr>
      <w:tr w:rsidR="00B02BF6" w:rsidTr="0011387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Актуальность(острота) проблемы: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очень высокая - проблема оценивается населением как критическая, решение проблемы необходимо для поддержания и сохранения жизнеобеспечения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10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5234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 xml:space="preserve">высокая - проблема оценивается населением как значительная, </w:t>
            </w:r>
            <w:r w:rsidR="005234C3">
              <w:rPr>
                <w:sz w:val="26"/>
                <w:szCs w:val="26"/>
              </w:rPr>
              <w:t>не</w:t>
            </w:r>
            <w:r w:rsidRPr="0011387D">
              <w:rPr>
                <w:sz w:val="26"/>
                <w:szCs w:val="26"/>
              </w:rPr>
              <w:t>осуществление ее решения будет негативно сказываться на качеств</w:t>
            </w:r>
            <w:r w:rsidR="005234C3">
              <w:rPr>
                <w:sz w:val="26"/>
                <w:szCs w:val="26"/>
              </w:rPr>
              <w:t>е</w:t>
            </w:r>
            <w:r w:rsidRPr="0011387D">
              <w:rPr>
                <w:sz w:val="26"/>
                <w:szCs w:val="26"/>
              </w:rPr>
              <w:t xml:space="preserve"> жизни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7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средняя - проблема оценивается населением как актуальная, ее решение может привести к улучшению качества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4</w:t>
            </w:r>
          </w:p>
        </w:tc>
      </w:tr>
      <w:tr w:rsidR="00B02BF6" w:rsidTr="0011387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Комплексный подход к реализации проекта: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10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0</w:t>
            </w:r>
          </w:p>
        </w:tc>
      </w:tr>
      <w:tr w:rsidR="00B02BF6" w:rsidTr="0011387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Адаптивность инициативного проекта для малообеспеченных групп населения: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10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0</w:t>
            </w:r>
          </w:p>
        </w:tc>
      </w:tr>
      <w:tr w:rsidR="00B02BF6" w:rsidTr="0011387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Количество граждан, поддержавших инициативный проект: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более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10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от 250 до 500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7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от 50 до 250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5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до 50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3</w:t>
            </w:r>
          </w:p>
        </w:tc>
      </w:tr>
      <w:tr w:rsidR="00B02BF6" w:rsidTr="0011387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Необходимость осуществления бюджетных расходов</w:t>
            </w:r>
          </w:p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 xml:space="preserve">в последующих периодах в целях содержания (поддержания) </w:t>
            </w:r>
          </w:p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результатов инициативного проекта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10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0</w:t>
            </w:r>
          </w:p>
        </w:tc>
      </w:tr>
      <w:tr w:rsidR="00B02BF6" w:rsidTr="0011387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Оригинальность, креативность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10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0</w:t>
            </w:r>
          </w:p>
        </w:tc>
      </w:tr>
      <w:tr w:rsidR="00B02BF6" w:rsidTr="0011387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 xml:space="preserve">Использование инновационных технологий, </w:t>
            </w:r>
          </w:p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новых технических решений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10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0</w:t>
            </w:r>
          </w:p>
        </w:tc>
      </w:tr>
      <w:tr w:rsidR="00B02BF6" w:rsidTr="0011387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Наличие в заявке презентационных материалов, дизайн-проекта</w:t>
            </w:r>
          </w:p>
        </w:tc>
      </w:tr>
      <w:tr w:rsidR="00B02BF6" w:rsidTr="001138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10</w:t>
            </w:r>
          </w:p>
        </w:tc>
      </w:tr>
      <w:tr w:rsidR="00B02BF6" w:rsidTr="0011387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0</w:t>
            </w:r>
          </w:p>
        </w:tc>
      </w:tr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 xml:space="preserve">Участие общественности в подготовке </w:t>
            </w:r>
          </w:p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и реализации инициативного проекта</w:t>
            </w:r>
          </w:p>
        </w:tc>
      </w:tr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9.1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 xml:space="preserve">Доля инициативных платежей от общей стоимости </w:t>
            </w:r>
          </w:p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b/>
                <w:sz w:val="26"/>
                <w:szCs w:val="26"/>
              </w:rPr>
              <w:t>инициативного проекта</w:t>
            </w:r>
          </w:p>
        </w:tc>
      </w:tr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 xml:space="preserve">от 20 % общей стоимости инициативного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10</w:t>
            </w:r>
          </w:p>
        </w:tc>
      </w:tr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от 15% до 20 %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8</w:t>
            </w:r>
          </w:p>
        </w:tc>
      </w:tr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от 10% до 15 %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5</w:t>
            </w:r>
          </w:p>
        </w:tc>
      </w:tr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от 0% до 10 % общей стоимости инициативного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1</w:t>
            </w:r>
          </w:p>
        </w:tc>
      </w:tr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9.2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 xml:space="preserve">Имущественное и (или) трудовое участие в реализации инициативного проекта </w:t>
            </w:r>
          </w:p>
        </w:tc>
      </w:tr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5</w:t>
            </w:r>
          </w:p>
        </w:tc>
      </w:tr>
      <w:tr w:rsidR="00B02BF6" w:rsidTr="0011387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BF6" w:rsidRPr="0011387D" w:rsidRDefault="00B02BF6" w:rsidP="001138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1387D">
              <w:rPr>
                <w:sz w:val="26"/>
                <w:szCs w:val="26"/>
              </w:rPr>
              <w:t>0</w:t>
            </w:r>
          </w:p>
        </w:tc>
      </w:tr>
    </w:tbl>
    <w:p w:rsidR="00B02BF6" w:rsidRDefault="00B02BF6" w:rsidP="00B02BF6">
      <w:pPr>
        <w:ind w:left="6237"/>
        <w:rPr>
          <w:color w:val="000000"/>
          <w:sz w:val="26"/>
          <w:szCs w:val="26"/>
        </w:rPr>
      </w:pPr>
    </w:p>
    <w:p w:rsidR="00B02BF6" w:rsidRDefault="00B02BF6" w:rsidP="00B02BF6">
      <w:pPr>
        <w:ind w:left="6237"/>
        <w:rPr>
          <w:color w:val="000000"/>
          <w:sz w:val="26"/>
          <w:szCs w:val="26"/>
        </w:rPr>
      </w:pPr>
    </w:p>
    <w:p w:rsidR="00B02BF6" w:rsidRDefault="00B02BF6" w:rsidP="00B02BF6">
      <w:pPr>
        <w:ind w:left="6237"/>
        <w:rPr>
          <w:color w:val="000000"/>
          <w:sz w:val="26"/>
          <w:szCs w:val="26"/>
        </w:rPr>
      </w:pPr>
    </w:p>
    <w:p w:rsidR="003433AC" w:rsidRDefault="003433AC" w:rsidP="003433AC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8468F5" w:rsidRDefault="003433AC" w:rsidP="00E149B1">
      <w:pPr>
        <w:tabs>
          <w:tab w:val="left" w:pos="2703"/>
          <w:tab w:val="left" w:pos="7177"/>
        </w:tabs>
        <w:rPr>
          <w:sz w:val="28"/>
          <w:szCs w:val="28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                                                              Т.Р.</w:t>
      </w:r>
      <w:r w:rsidRPr="00D26E2A">
        <w:rPr>
          <w:sz w:val="27"/>
          <w:szCs w:val="27"/>
        </w:rPr>
        <w:t>Гареев</w:t>
      </w: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p w:rsidR="008468F5" w:rsidRDefault="008468F5" w:rsidP="00462864">
      <w:pPr>
        <w:jc w:val="both"/>
        <w:rPr>
          <w:sz w:val="28"/>
          <w:szCs w:val="28"/>
        </w:rPr>
      </w:pPr>
    </w:p>
    <w:sectPr w:rsidR="008468F5" w:rsidSect="00695C81">
      <w:footerReference w:type="even" r:id="rId15"/>
      <w:footerReference w:type="default" r:id="rId16"/>
      <w:footerReference w:type="first" r:id="rId17"/>
      <w:pgSz w:w="11906" w:h="16838"/>
      <w:pgMar w:top="1134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FF" w:rsidRDefault="00C801FF">
      <w:r>
        <w:separator/>
      </w:r>
    </w:p>
  </w:endnote>
  <w:endnote w:type="continuationSeparator" w:id="0">
    <w:p w:rsidR="00C801FF" w:rsidRDefault="00C8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52" w:rsidRDefault="00471452" w:rsidP="0076003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452" w:rsidRDefault="004714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52" w:rsidRDefault="00471452" w:rsidP="0076003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555">
      <w:rPr>
        <w:rStyle w:val="a5"/>
        <w:noProof/>
      </w:rPr>
      <w:t>4</w:t>
    </w:r>
    <w:r>
      <w:rPr>
        <w:rStyle w:val="a5"/>
      </w:rPr>
      <w:fldChar w:fldCharType="end"/>
    </w:r>
  </w:p>
  <w:p w:rsidR="00471452" w:rsidRDefault="0047145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81" w:rsidRDefault="00695C81">
    <w:pPr>
      <w:pStyle w:val="a6"/>
    </w:pPr>
  </w:p>
  <w:p w:rsidR="00695C81" w:rsidRDefault="00695C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FF" w:rsidRDefault="00C801FF">
      <w:r>
        <w:separator/>
      </w:r>
    </w:p>
  </w:footnote>
  <w:footnote w:type="continuationSeparator" w:id="0">
    <w:p w:rsidR="00C801FF" w:rsidRDefault="00C8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4D5125B"/>
    <w:multiLevelType w:val="hybridMultilevel"/>
    <w:tmpl w:val="9C8C5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DB066C8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F442F"/>
    <w:multiLevelType w:val="hybridMultilevel"/>
    <w:tmpl w:val="7CC29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B066C8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43751"/>
    <w:multiLevelType w:val="hybridMultilevel"/>
    <w:tmpl w:val="C0CCE3B6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1"/>
    <w:rsid w:val="00053239"/>
    <w:rsid w:val="00067020"/>
    <w:rsid w:val="00073A27"/>
    <w:rsid w:val="00075EDA"/>
    <w:rsid w:val="000918BF"/>
    <w:rsid w:val="000E39E7"/>
    <w:rsid w:val="0011387D"/>
    <w:rsid w:val="001155EF"/>
    <w:rsid w:val="0011779A"/>
    <w:rsid w:val="00142148"/>
    <w:rsid w:val="00157B8F"/>
    <w:rsid w:val="00185CA8"/>
    <w:rsid w:val="001B2853"/>
    <w:rsid w:val="001D3326"/>
    <w:rsid w:val="001D5594"/>
    <w:rsid w:val="001F039E"/>
    <w:rsid w:val="001F077F"/>
    <w:rsid w:val="001F10DC"/>
    <w:rsid w:val="001F1CC3"/>
    <w:rsid w:val="002008B9"/>
    <w:rsid w:val="00204EEF"/>
    <w:rsid w:val="002167D6"/>
    <w:rsid w:val="002210C5"/>
    <w:rsid w:val="00221BE3"/>
    <w:rsid w:val="002255E7"/>
    <w:rsid w:val="002352FB"/>
    <w:rsid w:val="00240F04"/>
    <w:rsid w:val="00251101"/>
    <w:rsid w:val="00270D9F"/>
    <w:rsid w:val="002A6D10"/>
    <w:rsid w:val="002B73A0"/>
    <w:rsid w:val="003433AC"/>
    <w:rsid w:val="00344FC8"/>
    <w:rsid w:val="0035054C"/>
    <w:rsid w:val="00352454"/>
    <w:rsid w:val="003555BA"/>
    <w:rsid w:val="003969DE"/>
    <w:rsid w:val="003A5618"/>
    <w:rsid w:val="003E335D"/>
    <w:rsid w:val="003F4DF0"/>
    <w:rsid w:val="004018DF"/>
    <w:rsid w:val="00414010"/>
    <w:rsid w:val="00415D1E"/>
    <w:rsid w:val="00422A32"/>
    <w:rsid w:val="00453D04"/>
    <w:rsid w:val="00462864"/>
    <w:rsid w:val="00471452"/>
    <w:rsid w:val="00482932"/>
    <w:rsid w:val="004B2893"/>
    <w:rsid w:val="004C2625"/>
    <w:rsid w:val="004D0CC7"/>
    <w:rsid w:val="004F080A"/>
    <w:rsid w:val="00510394"/>
    <w:rsid w:val="005234C3"/>
    <w:rsid w:val="00532781"/>
    <w:rsid w:val="005422C5"/>
    <w:rsid w:val="00547FD7"/>
    <w:rsid w:val="00555DA2"/>
    <w:rsid w:val="00563A6C"/>
    <w:rsid w:val="005653CF"/>
    <w:rsid w:val="005756EF"/>
    <w:rsid w:val="005778AB"/>
    <w:rsid w:val="0059622C"/>
    <w:rsid w:val="005A266E"/>
    <w:rsid w:val="005B28FD"/>
    <w:rsid w:val="005F20C0"/>
    <w:rsid w:val="005F4C8A"/>
    <w:rsid w:val="00606DEA"/>
    <w:rsid w:val="00620F04"/>
    <w:rsid w:val="00630BAF"/>
    <w:rsid w:val="006428CF"/>
    <w:rsid w:val="00647198"/>
    <w:rsid w:val="00676555"/>
    <w:rsid w:val="00677752"/>
    <w:rsid w:val="00683A87"/>
    <w:rsid w:val="006948EC"/>
    <w:rsid w:val="00695C81"/>
    <w:rsid w:val="006B429B"/>
    <w:rsid w:val="006C0341"/>
    <w:rsid w:val="006C6A4F"/>
    <w:rsid w:val="006C7548"/>
    <w:rsid w:val="006D794D"/>
    <w:rsid w:val="006F2ACD"/>
    <w:rsid w:val="00705108"/>
    <w:rsid w:val="00714E78"/>
    <w:rsid w:val="007516C5"/>
    <w:rsid w:val="00760031"/>
    <w:rsid w:val="00773817"/>
    <w:rsid w:val="00776A4D"/>
    <w:rsid w:val="007D570C"/>
    <w:rsid w:val="007F6D1F"/>
    <w:rsid w:val="00813C4C"/>
    <w:rsid w:val="008451AC"/>
    <w:rsid w:val="008468F5"/>
    <w:rsid w:val="00850BD2"/>
    <w:rsid w:val="00867CB0"/>
    <w:rsid w:val="00870F83"/>
    <w:rsid w:val="00871FD9"/>
    <w:rsid w:val="008726ED"/>
    <w:rsid w:val="00872F39"/>
    <w:rsid w:val="00884369"/>
    <w:rsid w:val="0088695F"/>
    <w:rsid w:val="008A0A53"/>
    <w:rsid w:val="008E407B"/>
    <w:rsid w:val="008F1F89"/>
    <w:rsid w:val="008F568E"/>
    <w:rsid w:val="009202CE"/>
    <w:rsid w:val="009427EE"/>
    <w:rsid w:val="00957921"/>
    <w:rsid w:val="00976176"/>
    <w:rsid w:val="00992C58"/>
    <w:rsid w:val="009A0DE1"/>
    <w:rsid w:val="009C612E"/>
    <w:rsid w:val="009D2A33"/>
    <w:rsid w:val="009D3107"/>
    <w:rsid w:val="00A11237"/>
    <w:rsid w:val="00A30D2E"/>
    <w:rsid w:val="00A872D7"/>
    <w:rsid w:val="00AA10BB"/>
    <w:rsid w:val="00AB28C8"/>
    <w:rsid w:val="00AC604C"/>
    <w:rsid w:val="00AD1B92"/>
    <w:rsid w:val="00AD2FD9"/>
    <w:rsid w:val="00AF4E3C"/>
    <w:rsid w:val="00B01659"/>
    <w:rsid w:val="00B02BF6"/>
    <w:rsid w:val="00B27C33"/>
    <w:rsid w:val="00B50DAD"/>
    <w:rsid w:val="00B73965"/>
    <w:rsid w:val="00BB63FC"/>
    <w:rsid w:val="00BB6DAB"/>
    <w:rsid w:val="00BC2F61"/>
    <w:rsid w:val="00C25440"/>
    <w:rsid w:val="00C34256"/>
    <w:rsid w:val="00C428E4"/>
    <w:rsid w:val="00C801FF"/>
    <w:rsid w:val="00C81B77"/>
    <w:rsid w:val="00C87BB9"/>
    <w:rsid w:val="00C97EBA"/>
    <w:rsid w:val="00CB4D37"/>
    <w:rsid w:val="00CC754A"/>
    <w:rsid w:val="00CE4202"/>
    <w:rsid w:val="00CE5543"/>
    <w:rsid w:val="00D04120"/>
    <w:rsid w:val="00D337ED"/>
    <w:rsid w:val="00D34902"/>
    <w:rsid w:val="00D70C3B"/>
    <w:rsid w:val="00D76399"/>
    <w:rsid w:val="00D8247A"/>
    <w:rsid w:val="00D82629"/>
    <w:rsid w:val="00D87F5E"/>
    <w:rsid w:val="00D93192"/>
    <w:rsid w:val="00DA747D"/>
    <w:rsid w:val="00DC0404"/>
    <w:rsid w:val="00DC4DCE"/>
    <w:rsid w:val="00DD3C9D"/>
    <w:rsid w:val="00DD4B5D"/>
    <w:rsid w:val="00DD6585"/>
    <w:rsid w:val="00DF54C7"/>
    <w:rsid w:val="00DF5511"/>
    <w:rsid w:val="00E0177E"/>
    <w:rsid w:val="00E149B1"/>
    <w:rsid w:val="00E22B8C"/>
    <w:rsid w:val="00E23CD0"/>
    <w:rsid w:val="00E34A62"/>
    <w:rsid w:val="00E71B65"/>
    <w:rsid w:val="00E76C31"/>
    <w:rsid w:val="00E85190"/>
    <w:rsid w:val="00EB15F0"/>
    <w:rsid w:val="00EC2C13"/>
    <w:rsid w:val="00EC5D68"/>
    <w:rsid w:val="00EE5112"/>
    <w:rsid w:val="00EF1EA5"/>
    <w:rsid w:val="00F0062D"/>
    <w:rsid w:val="00F031DB"/>
    <w:rsid w:val="00F15227"/>
    <w:rsid w:val="00F1587E"/>
    <w:rsid w:val="00F2446D"/>
    <w:rsid w:val="00F4186E"/>
    <w:rsid w:val="00F425FF"/>
    <w:rsid w:val="00F45C70"/>
    <w:rsid w:val="00F94F0F"/>
    <w:rsid w:val="00FA2740"/>
    <w:rsid w:val="00FB0F52"/>
    <w:rsid w:val="00FC484B"/>
    <w:rsid w:val="00FD1E02"/>
    <w:rsid w:val="00FD4F19"/>
    <w:rsid w:val="00FE6D83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56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algun Gothic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76003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76003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7600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760031"/>
  </w:style>
  <w:style w:type="paragraph" w:styleId="a6">
    <w:name w:val="footer"/>
    <w:basedOn w:val="a"/>
    <w:link w:val="a7"/>
    <w:uiPriority w:val="99"/>
    <w:rsid w:val="00760031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8F568E"/>
    <w:rPr>
      <w:rFonts w:ascii="Arial" w:eastAsia="Malgun Gothic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rsid w:val="008F568E"/>
    <w:rPr>
      <w:b/>
      <w:color w:val="26282F"/>
      <w:sz w:val="26"/>
    </w:rPr>
  </w:style>
  <w:style w:type="character" w:customStyle="1" w:styleId="a9">
    <w:name w:val="Гипертекстовая ссылка"/>
    <w:rsid w:val="008F568E"/>
    <w:rPr>
      <w:rFonts w:cs="Times New Roman"/>
      <w:b/>
      <w:color w:val="106BBE"/>
      <w:sz w:val="26"/>
    </w:rPr>
  </w:style>
  <w:style w:type="paragraph" w:customStyle="1" w:styleId="aa">
    <w:name w:val="Нормальный (таблица)"/>
    <w:basedOn w:val="a"/>
    <w:next w:val="a"/>
    <w:rsid w:val="008F568E"/>
    <w:pPr>
      <w:widowControl w:val="0"/>
      <w:autoSpaceDE w:val="0"/>
      <w:autoSpaceDN w:val="0"/>
      <w:adjustRightInd w:val="0"/>
      <w:jc w:val="both"/>
    </w:pPr>
    <w:rPr>
      <w:rFonts w:ascii="Arial" w:eastAsia="Malgun Gothic" w:hAnsi="Arial" w:cs="Arial"/>
    </w:rPr>
  </w:style>
  <w:style w:type="paragraph" w:customStyle="1" w:styleId="ConsPlusTitle">
    <w:name w:val="ConsPlusTitle"/>
    <w:rsid w:val="007516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3969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B28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28F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95C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95C81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695C81"/>
    <w:rPr>
      <w:sz w:val="24"/>
      <w:szCs w:val="24"/>
    </w:rPr>
  </w:style>
  <w:style w:type="table" w:styleId="af0">
    <w:name w:val="Table Grid"/>
    <w:basedOn w:val="a1"/>
    <w:uiPriority w:val="39"/>
    <w:rsid w:val="00F4186E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semiHidden/>
    <w:unhideWhenUsed/>
    <w:rsid w:val="00B02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56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algun Gothic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76003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76003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7600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760031"/>
  </w:style>
  <w:style w:type="paragraph" w:styleId="a6">
    <w:name w:val="footer"/>
    <w:basedOn w:val="a"/>
    <w:link w:val="a7"/>
    <w:uiPriority w:val="99"/>
    <w:rsid w:val="00760031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8F568E"/>
    <w:rPr>
      <w:rFonts w:ascii="Arial" w:eastAsia="Malgun Gothic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rsid w:val="008F568E"/>
    <w:rPr>
      <w:b/>
      <w:color w:val="26282F"/>
      <w:sz w:val="26"/>
    </w:rPr>
  </w:style>
  <w:style w:type="character" w:customStyle="1" w:styleId="a9">
    <w:name w:val="Гипертекстовая ссылка"/>
    <w:rsid w:val="008F568E"/>
    <w:rPr>
      <w:rFonts w:cs="Times New Roman"/>
      <w:b/>
      <w:color w:val="106BBE"/>
      <w:sz w:val="26"/>
    </w:rPr>
  </w:style>
  <w:style w:type="paragraph" w:customStyle="1" w:styleId="aa">
    <w:name w:val="Нормальный (таблица)"/>
    <w:basedOn w:val="a"/>
    <w:next w:val="a"/>
    <w:rsid w:val="008F568E"/>
    <w:pPr>
      <w:widowControl w:val="0"/>
      <w:autoSpaceDE w:val="0"/>
      <w:autoSpaceDN w:val="0"/>
      <w:adjustRightInd w:val="0"/>
      <w:jc w:val="both"/>
    </w:pPr>
    <w:rPr>
      <w:rFonts w:ascii="Arial" w:eastAsia="Malgun Gothic" w:hAnsi="Arial" w:cs="Arial"/>
    </w:rPr>
  </w:style>
  <w:style w:type="paragraph" w:customStyle="1" w:styleId="ConsPlusTitle">
    <w:name w:val="ConsPlusTitle"/>
    <w:rsid w:val="007516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3969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B28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28F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95C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95C81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695C81"/>
    <w:rPr>
      <w:sz w:val="24"/>
      <w:szCs w:val="24"/>
    </w:rPr>
  </w:style>
  <w:style w:type="table" w:styleId="af0">
    <w:name w:val="Table Grid"/>
    <w:basedOn w:val="a1"/>
    <w:uiPriority w:val="39"/>
    <w:rsid w:val="00F4186E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semiHidden/>
    <w:unhideWhenUsed/>
    <w:rsid w:val="00B02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86;&#1074;&#1072;&#1103;%20&#1087;&#1072;&#1087;&#1082;&#1072;\&#1040;&#1082;&#1090;&#1091;&#1072;&#1083;&#1100;&#1085;&#1086;&#1089;&#1090;&#1100;%20&#1088;&#1077;&#1096;&#1077;&#1085;&#1080;&#1081;\&#1053;&#1043;&#1057;\&#1048;&#1085;&#1080;&#1094;&#1080;&#1072;&#1090;&#1080;&#1074;&#1085;&#1099;&#1077;%20&#1087;&#1088;&#1086;&#1077;&#1082;&#1090;&#1099;\&#1087;&#1088;&#1086;&#1077;&#1082;&#1090;2.docx" TargetMode="External"/><Relationship Id="rId13" Type="http://schemas.openxmlformats.org/officeDocument/2006/relationships/hyperlink" Target="file:///D:\&#1053;&#1086;&#1074;&#1072;&#1103;%20&#1087;&#1072;&#1087;&#1082;&#1072;\&#1040;&#1082;&#1090;&#1091;&#1072;&#1083;&#1100;&#1085;&#1086;&#1089;&#1090;&#1100;%20&#1088;&#1077;&#1096;&#1077;&#1085;&#1080;&#1081;\&#1053;&#1043;&#1057;\&#1048;&#1085;&#1080;&#1094;&#1080;&#1072;&#1090;&#1080;&#1074;&#1085;&#1099;&#1077;%20&#1087;&#1088;&#1086;&#1077;&#1082;&#1090;&#1099;\&#1087;&#1088;&#1086;&#1077;&#1082;&#1090;2.doc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&#1053;&#1086;&#1074;&#1072;&#1103;%20&#1087;&#1072;&#1087;&#1082;&#1072;\&#1040;&#1082;&#1090;&#1091;&#1072;&#1083;&#1100;&#1085;&#1086;&#1089;&#1090;&#1100;%20&#1088;&#1077;&#1096;&#1077;&#1085;&#1080;&#1081;\&#1053;&#1043;&#1057;\&#1048;&#1085;&#1080;&#1094;&#1080;&#1072;&#1090;&#1080;&#1074;&#1085;&#1099;&#1077;%20&#1087;&#1088;&#1086;&#1077;&#1082;&#1090;&#1099;\&#1087;&#1088;&#1086;&#1077;&#1082;&#1090;2.docx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D:\&#1053;&#1086;&#1074;&#1072;&#1103;%20&#1087;&#1072;&#1087;&#1082;&#1072;\&#1040;&#1082;&#1090;&#1091;&#1072;&#1083;&#1100;&#1085;&#1086;&#1089;&#1090;&#1100;%20&#1088;&#1077;&#1096;&#1077;&#1085;&#1080;&#1081;\&#1053;&#1043;&#1057;\&#1048;&#1085;&#1080;&#1094;&#1080;&#1072;&#1090;&#1080;&#1074;&#1085;&#1099;&#1077;%20&#1087;&#1088;&#1086;&#1077;&#1082;&#1090;&#1099;\&#1087;&#1088;&#1086;&#1077;&#1082;&#1090;2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D:\&#1053;&#1086;&#1074;&#1072;&#1103;%20&#1087;&#1072;&#1087;&#1082;&#1072;\&#1040;&#1082;&#1090;&#1091;&#1072;&#1083;&#1100;&#1085;&#1086;&#1089;&#1090;&#1100;%20&#1088;&#1077;&#1096;&#1077;&#1085;&#1080;&#1081;\&#1053;&#1043;&#1057;\&#1048;&#1085;&#1080;&#1094;&#1080;&#1072;&#1090;&#1080;&#1074;&#1085;&#1099;&#1077;%20&#1087;&#1088;&#1086;&#1077;&#1082;&#1090;&#1099;\&#1087;&#1088;&#1086;&#1077;&#1082;&#1090;2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&#1053;&#1086;&#1074;&#1072;&#1103;%20&#1087;&#1072;&#1087;&#1082;&#1072;\&#1040;&#1082;&#1090;&#1091;&#1072;&#1083;&#1100;&#1085;&#1086;&#1089;&#1090;&#1100;%20&#1088;&#1077;&#1096;&#1077;&#1085;&#1080;&#1081;\&#1053;&#1043;&#1057;\&#1048;&#1085;&#1080;&#1094;&#1080;&#1072;&#1090;&#1080;&#1074;&#1085;&#1099;&#1077;%20&#1087;&#1088;&#1086;&#1077;&#1082;&#1090;&#1099;\&#1087;&#1088;&#1086;&#1077;&#1082;&#1090;2.docx" TargetMode="External"/><Relationship Id="rId14" Type="http://schemas.openxmlformats.org/officeDocument/2006/relationships/hyperlink" Target="consultantplus://offline/ref=B49B6FDF1A1185B3A7CF64B52EF3AA53D179CEE069CCED90916685E2805DB09677A32F13B261B9514A2A93C1F4E21C5A1F51099E5B4E64C9D50ED7D140q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23763</CharactersWithSpaces>
  <SharedDoc>false</SharedDoc>
  <HLinks>
    <vt:vector size="42" baseType="variant">
      <vt:variant>
        <vt:i4>3604542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consultantplus://offline/ref=B49B6FDF1A1185B3A7CF64B52EF3AA53D179CEE069CCED90916685E2805DB09677A32F13B261B9514A2A93C1F4E21C5A1F51099E5B4E64C9D50ED7D140q1K</vt:lpwstr>
      </vt:variant>
      <vt:variant>
        <vt:lpwstr/>
      </vt:variant>
      <vt:variant>
        <vt:i4>71368830</vt:i4>
      </vt:variant>
      <vt:variant>
        <vt:i4>15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Par69</vt:lpwstr>
      </vt:variant>
      <vt:variant>
        <vt:i4>71630974</vt:i4>
      </vt:variant>
      <vt:variant>
        <vt:i4>12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9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6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3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0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</cp:revision>
  <cp:lastPrinted>2021-01-27T13:07:00Z</cp:lastPrinted>
  <dcterms:created xsi:type="dcterms:W3CDTF">2022-02-08T06:18:00Z</dcterms:created>
  <dcterms:modified xsi:type="dcterms:W3CDTF">2022-02-08T06:18:00Z</dcterms:modified>
</cp:coreProperties>
</file>